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spacing w:line="640" w:lineRule="exact"/>
        <w:jc w:val="right"/>
        <w:rPr>
          <w:rFonts w:ascii="仿宋" w:hAnsi="仿宋" w:eastAsia="仿宋"/>
          <w:bCs/>
          <w:sz w:val="18"/>
          <w:szCs w:val="18"/>
        </w:rPr>
      </w:pPr>
      <w:r>
        <w:rPr>
          <w:rFonts w:hint="eastAsia" w:ascii="仿宋" w:hAnsi="仿宋" w:eastAsia="仿宋"/>
          <w:bCs/>
          <w:sz w:val="32"/>
          <w:szCs w:val="32"/>
        </w:rPr>
        <w:t>承教电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﹝2023﹞ </w:t>
      </w:r>
      <w:r>
        <w:rPr>
          <w:rFonts w:hint="eastAsia" w:ascii="仿宋" w:hAnsi="仿宋" w:eastAsia="仿宋"/>
          <w:bCs/>
          <w:sz w:val="32"/>
          <w:szCs w:val="32"/>
        </w:rPr>
        <w:t>号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承德市教育局</w:t>
      </w:r>
    </w:p>
    <w:p>
      <w:pPr>
        <w:jc w:val="center"/>
        <w:rPr>
          <w:rFonts w:cs="方正小标宋简体" w:asciiTheme="minorEastAsia" w:hAnsi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sz w:val="44"/>
          <w:szCs w:val="44"/>
        </w:rPr>
        <w:t>关于举办</w:t>
      </w:r>
      <w:r>
        <w:rPr>
          <w:rFonts w:cs="方正小标宋简体" w:asciiTheme="minorEastAsia" w:hAnsiTheme="minorEastAsia"/>
          <w:b/>
          <w:sz w:val="44"/>
          <w:szCs w:val="44"/>
        </w:rPr>
        <w:t>2023</w:t>
      </w:r>
      <w:r>
        <w:rPr>
          <w:rFonts w:hint="eastAsia" w:cs="方正小标宋简体" w:asciiTheme="minorEastAsia" w:hAnsiTheme="minorEastAsia"/>
          <w:b/>
          <w:sz w:val="44"/>
          <w:szCs w:val="44"/>
        </w:rPr>
        <w:t>年中小学人工智能编程</w:t>
      </w:r>
    </w:p>
    <w:p>
      <w:pPr>
        <w:jc w:val="center"/>
        <w:rPr>
          <w:rFonts w:cs="方正小标宋简体" w:asciiTheme="minorEastAsia" w:hAnsi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sz w:val="44"/>
          <w:szCs w:val="44"/>
        </w:rPr>
        <w:t>普及实践活动的通知</w:t>
      </w:r>
    </w:p>
    <w:p>
      <w:pPr>
        <w:rPr>
          <w:rFonts w:ascii="仿宋" w:hAnsi="仿宋" w:eastAsia="仿宋" w:cs="黑体"/>
          <w:sz w:val="32"/>
          <w:szCs w:val="32"/>
        </w:rPr>
      </w:pPr>
    </w:p>
    <w:p>
      <w:pPr>
        <w:widowControl/>
        <w:spacing w:after="160" w:line="254" w:lineRule="auto"/>
        <w:jc w:val="lef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县（市、区）、自治县教体局，高新区教体局，市直中小学：</w:t>
      </w:r>
    </w:p>
    <w:p>
      <w:pPr>
        <w:widowControl/>
        <w:spacing w:after="160" w:line="254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按照</w:t>
      </w:r>
      <w:r>
        <w:rPr>
          <w:rFonts w:hint="eastAsia" w:ascii="仿宋" w:hAnsi="仿宋" w:eastAsia="仿宋"/>
          <w:sz w:val="32"/>
          <w:szCs w:val="32"/>
          <w:lang w:bidi="zh-TW"/>
        </w:rPr>
        <w:t>《河北省教育厅关于举办</w:t>
      </w:r>
      <w:r>
        <w:rPr>
          <w:rFonts w:ascii="仿宋" w:hAnsi="仿宋" w:eastAsia="仿宋"/>
          <w:sz w:val="32"/>
          <w:szCs w:val="32"/>
          <w:lang w:bidi="zh-TW"/>
        </w:rPr>
        <w:t>2023</w:t>
      </w:r>
      <w:r>
        <w:rPr>
          <w:rFonts w:hint="eastAsia" w:ascii="仿宋" w:hAnsi="仿宋" w:eastAsia="仿宋"/>
          <w:sz w:val="32"/>
          <w:szCs w:val="32"/>
          <w:lang w:bidi="zh-TW"/>
        </w:rPr>
        <w:t>年河北省学生信息素养提升实践活动的通知》（冀教技术函【</w:t>
      </w:r>
      <w:r>
        <w:rPr>
          <w:rFonts w:ascii="仿宋" w:hAnsi="仿宋" w:eastAsia="仿宋"/>
          <w:sz w:val="32"/>
          <w:szCs w:val="32"/>
          <w:lang w:bidi="zh-TW"/>
        </w:rPr>
        <w:t>2022</w:t>
      </w:r>
      <w:r>
        <w:rPr>
          <w:rFonts w:hint="eastAsia" w:ascii="仿宋" w:hAnsi="仿宋" w:eastAsia="仿宋"/>
          <w:sz w:val="32"/>
          <w:szCs w:val="32"/>
          <w:lang w:bidi="zh-TW"/>
        </w:rPr>
        <w:t>】</w:t>
      </w:r>
      <w:r>
        <w:rPr>
          <w:rFonts w:ascii="仿宋" w:hAnsi="仿宋" w:eastAsia="仿宋"/>
          <w:sz w:val="32"/>
          <w:szCs w:val="32"/>
          <w:lang w:bidi="zh-TW"/>
        </w:rPr>
        <w:t>10</w:t>
      </w:r>
      <w:r>
        <w:rPr>
          <w:rFonts w:hint="eastAsia" w:ascii="仿宋" w:hAnsi="仿宋" w:eastAsia="仿宋"/>
          <w:sz w:val="32"/>
          <w:szCs w:val="32"/>
          <w:lang w:bidi="zh-TW"/>
        </w:rPr>
        <w:t>号）要求，为进一步增强中小学生信息科学兴趣、创新意识和创新能力，提升广大青少年的科学素质和综合水平，经研究决定在我市开展中小学人工智能编程普及实践活动。有关事宜通知如下：</w:t>
      </w:r>
    </w:p>
    <w:p>
      <w:pPr>
        <w:ind w:firstLine="640" w:firstLineChars="200"/>
        <w:rPr>
          <w:rStyle w:val="11"/>
          <w:rFonts w:ascii="黑体" w:hAnsi="黑体" w:eastAsia="黑体" w:cs="黑体"/>
          <w:b w:val="0"/>
          <w:bCs/>
          <w:sz w:val="32"/>
          <w:szCs w:val="32"/>
          <w:lang w:val="zh-TW"/>
        </w:rPr>
      </w:pPr>
      <w:r>
        <w:rPr>
          <w:rStyle w:val="11"/>
          <w:rFonts w:hint="eastAsia" w:ascii="黑体" w:hAnsi="黑体" w:eastAsia="黑体" w:cs="黑体"/>
          <w:b w:val="0"/>
          <w:bCs/>
          <w:sz w:val="32"/>
          <w:szCs w:val="32"/>
        </w:rPr>
        <w:t>一、活动对象</w:t>
      </w:r>
    </w:p>
    <w:p>
      <w:pPr>
        <w:ind w:firstLine="640" w:firstLineChars="200"/>
        <w:rPr>
          <w:rFonts w:ascii="仿宋" w:hAnsi="仿宋" w:eastAsia="仿宋"/>
          <w:color w:val="0000FF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bidi="zh-TW"/>
        </w:rPr>
        <w:t>全市中</w:t>
      </w:r>
      <w:r>
        <w:rPr>
          <w:rFonts w:hint="eastAsia" w:ascii="仿宋" w:hAnsi="仿宋" w:eastAsia="仿宋"/>
          <w:sz w:val="32"/>
          <w:szCs w:val="32"/>
          <w:lang w:val="zh-TW" w:bidi="zh-TW"/>
        </w:rPr>
        <w:t>小学</w:t>
      </w:r>
      <w:r>
        <w:rPr>
          <w:rFonts w:hint="eastAsia" w:ascii="仿宋" w:hAnsi="仿宋" w:eastAsia="仿宋"/>
          <w:sz w:val="32"/>
          <w:szCs w:val="32"/>
          <w:lang w:bidi="zh-TW"/>
        </w:rPr>
        <w:t>信息技术教师，全市一至九</w:t>
      </w:r>
      <w:r>
        <w:rPr>
          <w:rFonts w:hint="eastAsia" w:ascii="仿宋" w:hAnsi="仿宋" w:eastAsia="仿宋"/>
          <w:sz w:val="32"/>
          <w:szCs w:val="32"/>
          <w:lang w:val="zh-TW" w:bidi="zh-TW"/>
        </w:rPr>
        <w:t>年级</w:t>
      </w:r>
      <w:bookmarkStart w:id="5" w:name="_GoBack"/>
      <w:bookmarkEnd w:id="5"/>
      <w:r>
        <w:rPr>
          <w:rFonts w:hint="eastAsia" w:ascii="仿宋" w:hAnsi="仿宋" w:eastAsia="仿宋"/>
          <w:sz w:val="32"/>
          <w:szCs w:val="32"/>
          <w:lang w:bidi="zh-TW"/>
        </w:rPr>
        <w:t>学生</w:t>
      </w:r>
      <w:r>
        <w:rPr>
          <w:rFonts w:hint="eastAsia" w:ascii="仿宋" w:hAnsi="仿宋" w:eastAsia="仿宋"/>
          <w:sz w:val="32"/>
          <w:szCs w:val="32"/>
          <w:lang w:val="zh-TW" w:bidi="zh-TW"/>
        </w:rPr>
        <w:t>。</w:t>
      </w:r>
    </w:p>
    <w:p>
      <w:pPr>
        <w:ind w:firstLine="640" w:firstLineChars="200"/>
        <w:rPr>
          <w:rStyle w:val="11"/>
          <w:rFonts w:ascii="黑体" w:hAnsi="黑体" w:eastAsia="黑体" w:cs="黑体"/>
          <w:b w:val="0"/>
          <w:bCs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/>
          <w:sz w:val="32"/>
          <w:szCs w:val="32"/>
        </w:rPr>
        <w:t>二、活动时间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bidi="zh-TW"/>
        </w:rPr>
        <w:t>2023年</w:t>
      </w:r>
      <w:r>
        <w:rPr>
          <w:rFonts w:ascii="仿宋" w:hAnsi="仿宋" w:eastAsia="仿宋"/>
          <w:sz w:val="32"/>
          <w:szCs w:val="32"/>
          <w:lang w:bidi="zh-TW"/>
        </w:rPr>
        <w:t>2</w:t>
      </w:r>
      <w:r>
        <w:rPr>
          <w:rFonts w:hint="eastAsia" w:ascii="仿宋" w:hAnsi="仿宋" w:eastAsia="仿宋"/>
          <w:sz w:val="32"/>
          <w:szCs w:val="32"/>
          <w:lang w:bidi="zh-TW"/>
        </w:rPr>
        <w:t>月1</w:t>
      </w:r>
      <w:r>
        <w:rPr>
          <w:rFonts w:ascii="仿宋" w:hAnsi="仿宋" w:eastAsia="仿宋"/>
          <w:sz w:val="32"/>
          <w:szCs w:val="32"/>
          <w:lang w:bidi="zh-TW"/>
        </w:rPr>
        <w:t>7</w:t>
      </w:r>
      <w:r>
        <w:rPr>
          <w:rFonts w:hint="eastAsia" w:ascii="仿宋" w:hAnsi="仿宋" w:eastAsia="仿宋"/>
          <w:sz w:val="32"/>
          <w:szCs w:val="32"/>
          <w:lang w:bidi="zh-TW"/>
        </w:rPr>
        <w:t>日至</w:t>
      </w:r>
      <w:r>
        <w:rPr>
          <w:rFonts w:ascii="仿宋" w:hAnsi="仿宋" w:eastAsia="仿宋"/>
          <w:sz w:val="32"/>
          <w:szCs w:val="32"/>
          <w:lang w:bidi="zh-TW"/>
        </w:rPr>
        <w:t>4</w:t>
      </w:r>
      <w:r>
        <w:rPr>
          <w:rFonts w:hint="eastAsia" w:ascii="仿宋" w:hAnsi="仿宋" w:eastAsia="仿宋"/>
          <w:sz w:val="32"/>
          <w:szCs w:val="32"/>
          <w:lang w:bidi="zh-TW"/>
        </w:rPr>
        <w:t>月3</w:t>
      </w:r>
      <w:r>
        <w:rPr>
          <w:rFonts w:ascii="仿宋" w:hAnsi="仿宋" w:eastAsia="仿宋"/>
          <w:sz w:val="32"/>
          <w:szCs w:val="32"/>
          <w:lang w:bidi="zh-TW"/>
        </w:rPr>
        <w:t>0</w:t>
      </w:r>
      <w:r>
        <w:rPr>
          <w:rFonts w:hint="eastAsia" w:ascii="仿宋" w:hAnsi="仿宋" w:eastAsia="仿宋"/>
          <w:sz w:val="32"/>
          <w:szCs w:val="32"/>
          <w:lang w:bidi="zh-TW"/>
        </w:rPr>
        <w:t>日</w:t>
      </w:r>
    </w:p>
    <w:p>
      <w:pPr>
        <w:ind w:firstLine="640" w:firstLineChars="200"/>
        <w:rPr>
          <w:rStyle w:val="11"/>
          <w:rFonts w:ascii="黑体" w:hAnsi="黑体" w:eastAsia="黑体" w:cs="黑体"/>
          <w:b w:val="0"/>
          <w:bCs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/>
          <w:sz w:val="32"/>
          <w:szCs w:val="32"/>
        </w:rPr>
        <w:t>三、活动内容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.信息技术教师线上培训。</w:t>
      </w:r>
      <w:r>
        <w:rPr>
          <w:rFonts w:ascii="仿宋" w:hAnsi="仿宋" w:eastAsia="仿宋" w:cs="仿宋"/>
          <w:sz w:val="32"/>
          <w:szCs w:val="32"/>
        </w:rPr>
        <w:t>采用体验式的教学方法，讲解+实践操作=熟练编程技能</w:t>
      </w:r>
      <w:r>
        <w:rPr>
          <w:rFonts w:hint="eastAsia" w:ascii="仿宋" w:hAnsi="仿宋" w:eastAsia="仿宋" w:cs="仿宋"/>
          <w:sz w:val="32"/>
          <w:szCs w:val="32"/>
        </w:rPr>
        <w:t>的形式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利用在线资源平台教授</w:t>
      </w:r>
      <w:r>
        <w:rPr>
          <w:rFonts w:ascii="仿宋" w:hAnsi="仿宋" w:eastAsia="仿宋" w:cs="仿宋"/>
          <w:sz w:val="32"/>
          <w:szCs w:val="32"/>
        </w:rPr>
        <w:t>编程基础知识，</w:t>
      </w:r>
      <w:r>
        <w:rPr>
          <w:rFonts w:hint="eastAsia" w:ascii="仿宋" w:hAnsi="仿宋" w:eastAsia="仿宋" w:cs="仿宋"/>
          <w:sz w:val="32"/>
          <w:szCs w:val="32"/>
        </w:rPr>
        <w:t>提高</w:t>
      </w:r>
      <w:r>
        <w:rPr>
          <w:rFonts w:ascii="仿宋" w:hAnsi="仿宋" w:eastAsia="仿宋" w:cs="仿宋"/>
          <w:sz w:val="32"/>
          <w:szCs w:val="32"/>
        </w:rPr>
        <w:t>编程基础能力，内容涵盖本次</w:t>
      </w:r>
      <w:r>
        <w:rPr>
          <w:rFonts w:ascii="仿宋" w:hAnsi="仿宋" w:eastAsia="仿宋"/>
          <w:sz w:val="32"/>
          <w:szCs w:val="32"/>
          <w:lang w:bidi="zh-TW"/>
        </w:rPr>
        <w:t>2023</w:t>
      </w:r>
      <w:r>
        <w:rPr>
          <w:rFonts w:hint="eastAsia" w:ascii="仿宋" w:hAnsi="仿宋" w:eastAsia="仿宋"/>
          <w:sz w:val="32"/>
          <w:szCs w:val="32"/>
          <w:lang w:bidi="zh-TW"/>
        </w:rPr>
        <w:t>年河北省学生信息素养提升实践活动</w:t>
      </w:r>
      <w:r>
        <w:rPr>
          <w:rFonts w:ascii="仿宋" w:hAnsi="仿宋" w:eastAsia="仿宋" w:cs="仿宋"/>
          <w:sz w:val="32"/>
          <w:szCs w:val="32"/>
        </w:rPr>
        <w:t>编程赛项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>重要知识点。</w:t>
      </w:r>
    </w:p>
    <w:p>
      <w:pPr>
        <w:ind w:firstLine="640" w:firstLineChars="200"/>
        <w:rPr>
          <w:rFonts w:ascii="仿宋" w:hAnsi="仿宋" w:eastAsia="仿宋" w:cstheme="minorEastAsia"/>
          <w:sz w:val="32"/>
          <w:szCs w:val="32"/>
          <w:lang w:bidi="zh-TW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bidi="zh-TW"/>
        </w:rPr>
        <w:t>中小学人工智能编程实践活动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theme="minorEastAsia"/>
          <w:sz w:val="32"/>
          <w:szCs w:val="32"/>
          <w:lang w:bidi="zh-TW"/>
        </w:rPr>
        <w:t>202</w:t>
      </w:r>
      <w:r>
        <w:rPr>
          <w:rFonts w:ascii="仿宋" w:hAnsi="仿宋" w:eastAsia="仿宋" w:cstheme="minorEastAsia"/>
          <w:sz w:val="32"/>
          <w:szCs w:val="32"/>
          <w:lang w:bidi="zh-TW"/>
        </w:rPr>
        <w:t>3</w:t>
      </w:r>
      <w:r>
        <w:rPr>
          <w:rFonts w:hint="eastAsia" w:ascii="仿宋" w:hAnsi="仿宋" w:eastAsia="仿宋" w:cstheme="minorEastAsia"/>
          <w:sz w:val="32"/>
          <w:szCs w:val="32"/>
          <w:lang w:bidi="zh-TW"/>
        </w:rPr>
        <w:t>年</w:t>
      </w:r>
      <w:r>
        <w:rPr>
          <w:rFonts w:ascii="仿宋" w:hAnsi="仿宋" w:eastAsia="仿宋" w:cstheme="minorEastAsia"/>
          <w:sz w:val="32"/>
          <w:szCs w:val="32"/>
          <w:lang w:bidi="zh-TW"/>
        </w:rPr>
        <w:t>2</w:t>
      </w:r>
      <w:r>
        <w:rPr>
          <w:rFonts w:hint="eastAsia" w:ascii="仿宋" w:hAnsi="仿宋" w:eastAsia="仿宋" w:cstheme="minorEastAsia"/>
          <w:sz w:val="32"/>
          <w:szCs w:val="32"/>
          <w:lang w:bidi="zh-TW"/>
        </w:rPr>
        <w:t>月1</w:t>
      </w:r>
      <w:r>
        <w:rPr>
          <w:rFonts w:ascii="仿宋" w:hAnsi="仿宋" w:eastAsia="仿宋" w:cstheme="minorEastAsia"/>
          <w:sz w:val="32"/>
          <w:szCs w:val="32"/>
          <w:lang w:bidi="zh-TW"/>
        </w:rPr>
        <w:t>7</w:t>
      </w:r>
      <w:r>
        <w:rPr>
          <w:rFonts w:hint="eastAsia" w:ascii="仿宋" w:hAnsi="仿宋" w:eastAsia="仿宋" w:cstheme="minorEastAsia"/>
          <w:sz w:val="32"/>
          <w:szCs w:val="32"/>
          <w:lang w:bidi="zh-TW"/>
        </w:rPr>
        <w:t>日至</w:t>
      </w:r>
      <w:r>
        <w:rPr>
          <w:rFonts w:ascii="仿宋" w:hAnsi="仿宋" w:eastAsia="仿宋" w:cstheme="minorEastAsia"/>
          <w:sz w:val="32"/>
          <w:szCs w:val="32"/>
          <w:lang w:bidi="zh-TW"/>
        </w:rPr>
        <w:t>3</w:t>
      </w:r>
      <w:r>
        <w:rPr>
          <w:rFonts w:hint="eastAsia" w:ascii="仿宋" w:hAnsi="仿宋" w:eastAsia="仿宋" w:cstheme="minorEastAsia"/>
          <w:sz w:val="32"/>
          <w:szCs w:val="32"/>
          <w:lang w:bidi="zh-TW"/>
        </w:rPr>
        <w:t>月1</w:t>
      </w:r>
      <w:r>
        <w:rPr>
          <w:rFonts w:ascii="仿宋" w:hAnsi="仿宋" w:eastAsia="仿宋" w:cstheme="minorEastAsia"/>
          <w:sz w:val="32"/>
          <w:szCs w:val="32"/>
          <w:lang w:bidi="zh-TW"/>
        </w:rPr>
        <w:t>5</w:t>
      </w:r>
      <w:r>
        <w:rPr>
          <w:rFonts w:hint="eastAsia" w:ascii="仿宋" w:hAnsi="仿宋" w:eastAsia="仿宋" w:cstheme="minorEastAsia"/>
          <w:sz w:val="32"/>
          <w:szCs w:val="32"/>
          <w:lang w:bidi="zh-TW"/>
        </w:rPr>
        <w:t>日（培训及课程均采取线上形式进行）</w:t>
      </w:r>
    </w:p>
    <w:tbl>
      <w:tblPr>
        <w:tblStyle w:val="9"/>
        <w:tblW w:w="8795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601"/>
        <w:gridCol w:w="2038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/>
                <w:spacing w:val="-13"/>
                <w:sz w:val="32"/>
                <w:szCs w:val="32"/>
                <w:lang w:bidi="zh-CN"/>
              </w:rPr>
              <w:t>日程安排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/>
                <w:spacing w:val="-13"/>
                <w:sz w:val="32"/>
                <w:szCs w:val="32"/>
                <w:lang w:bidi="zh-CN"/>
              </w:rPr>
              <w:t>参训县（市、区）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/>
                <w:spacing w:val="-13"/>
                <w:sz w:val="32"/>
                <w:szCs w:val="32"/>
                <w:lang w:bidi="zh-CN"/>
              </w:rPr>
              <w:t>教师培训时间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/>
                <w:spacing w:val="-13"/>
                <w:sz w:val="32"/>
                <w:szCs w:val="32"/>
                <w:lang w:bidi="zh-CN"/>
              </w:rPr>
              <w:t>学生学习时间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/>
                <w:spacing w:val="-13"/>
                <w:sz w:val="32"/>
                <w:szCs w:val="32"/>
                <w:lang w:bidi="zh-CN"/>
              </w:rPr>
              <w:t>第一期</w:t>
            </w:r>
          </w:p>
        </w:tc>
        <w:tc>
          <w:tcPr>
            <w:tcW w:w="2601" w:type="dxa"/>
            <w:vAlign w:val="center"/>
          </w:tcPr>
          <w:p>
            <w:pPr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/>
                <w:spacing w:val="-13"/>
                <w:sz w:val="32"/>
                <w:szCs w:val="32"/>
                <w:lang w:bidi="zh-CN"/>
              </w:rPr>
              <w:t>市直学校、双桥区、双滦区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</w:pPr>
            <w:r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  <w:t>2</w:t>
            </w:r>
            <w:r>
              <w:rPr>
                <w:rFonts w:hint="eastAsia" w:ascii="仿宋" w:hAnsi="仿宋" w:eastAsia="仿宋"/>
                <w:spacing w:val="-13"/>
                <w:sz w:val="32"/>
                <w:szCs w:val="32"/>
                <w:lang w:bidi="zh-CN"/>
              </w:rPr>
              <w:t>月</w:t>
            </w:r>
            <w:r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  <w:t>17</w:t>
            </w:r>
            <w:r>
              <w:rPr>
                <w:rFonts w:hint="eastAsia" w:ascii="仿宋" w:hAnsi="仿宋" w:eastAsia="仿宋"/>
                <w:spacing w:val="-13"/>
                <w:sz w:val="32"/>
                <w:szCs w:val="32"/>
                <w:lang w:bidi="zh-CN"/>
              </w:rPr>
              <w:t>日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3"/>
                <w:sz w:val="32"/>
                <w:szCs w:val="32"/>
                <w:lang w:bidi="zh-CN"/>
              </w:rPr>
            </w:pPr>
            <w:r>
              <w:rPr>
                <w:rFonts w:ascii="仿宋" w:hAnsi="仿宋" w:eastAsia="仿宋"/>
                <w:spacing w:val="-23"/>
                <w:sz w:val="32"/>
                <w:szCs w:val="32"/>
                <w:lang w:bidi="zh-CN"/>
              </w:rPr>
              <w:t>2</w:t>
            </w:r>
            <w:r>
              <w:rPr>
                <w:rFonts w:hint="eastAsia" w:ascii="仿宋" w:hAnsi="仿宋" w:eastAsia="仿宋"/>
                <w:spacing w:val="-23"/>
                <w:sz w:val="32"/>
                <w:szCs w:val="32"/>
                <w:lang w:bidi="zh-CN"/>
              </w:rPr>
              <w:t>月</w:t>
            </w:r>
            <w:r>
              <w:rPr>
                <w:rFonts w:ascii="仿宋" w:hAnsi="仿宋" w:eastAsia="仿宋"/>
                <w:spacing w:val="-23"/>
                <w:sz w:val="32"/>
                <w:szCs w:val="32"/>
                <w:lang w:bidi="zh-CN"/>
              </w:rPr>
              <w:t>23</w:t>
            </w:r>
            <w:r>
              <w:rPr>
                <w:rFonts w:hint="eastAsia" w:ascii="仿宋" w:hAnsi="仿宋" w:eastAsia="仿宋"/>
                <w:spacing w:val="-23"/>
                <w:sz w:val="32"/>
                <w:szCs w:val="32"/>
                <w:lang w:bidi="zh-CN"/>
              </w:rPr>
              <w:t>日-</w:t>
            </w:r>
            <w:r>
              <w:rPr>
                <w:rFonts w:ascii="仿宋" w:hAnsi="仿宋" w:eastAsia="仿宋"/>
                <w:spacing w:val="-23"/>
                <w:sz w:val="32"/>
                <w:szCs w:val="32"/>
                <w:lang w:bidi="zh-CN"/>
              </w:rPr>
              <w:t>2</w:t>
            </w:r>
            <w:r>
              <w:rPr>
                <w:rFonts w:hint="eastAsia" w:ascii="仿宋" w:hAnsi="仿宋" w:eastAsia="仿宋"/>
                <w:spacing w:val="-23"/>
                <w:sz w:val="32"/>
                <w:szCs w:val="32"/>
                <w:lang w:bidi="zh-CN"/>
              </w:rPr>
              <w:t>月</w:t>
            </w:r>
            <w:r>
              <w:rPr>
                <w:rFonts w:ascii="仿宋" w:hAnsi="仿宋" w:eastAsia="仿宋"/>
                <w:spacing w:val="-23"/>
                <w:sz w:val="32"/>
                <w:szCs w:val="32"/>
                <w:lang w:bidi="zh-CN"/>
              </w:rPr>
              <w:t>28</w:t>
            </w:r>
            <w:r>
              <w:rPr>
                <w:rFonts w:hint="eastAsia" w:ascii="仿宋" w:hAnsi="仿宋" w:eastAsia="仿宋"/>
                <w:spacing w:val="-23"/>
                <w:sz w:val="32"/>
                <w:szCs w:val="32"/>
                <w:lang w:bidi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/>
                <w:spacing w:val="-13"/>
                <w:sz w:val="32"/>
                <w:szCs w:val="32"/>
                <w:lang w:bidi="zh-CN"/>
              </w:rPr>
              <w:t>第二期</w:t>
            </w:r>
          </w:p>
        </w:tc>
        <w:tc>
          <w:tcPr>
            <w:tcW w:w="2601" w:type="dxa"/>
            <w:vAlign w:val="center"/>
          </w:tcPr>
          <w:p>
            <w:pPr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/>
                <w:spacing w:val="-13"/>
                <w:sz w:val="32"/>
                <w:szCs w:val="32"/>
                <w:lang w:bidi="zh-CN"/>
              </w:rPr>
              <w:t>营子区、平泉市、滦平县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8"/>
                <w:sz w:val="32"/>
                <w:szCs w:val="32"/>
                <w:lang w:bidi="zh-CN"/>
              </w:rPr>
            </w:pPr>
            <w:r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  <w:t>2</w:t>
            </w:r>
            <w:r>
              <w:rPr>
                <w:rFonts w:hint="eastAsia" w:ascii="仿宋" w:hAnsi="仿宋" w:eastAsia="仿宋"/>
                <w:spacing w:val="-13"/>
                <w:sz w:val="32"/>
                <w:szCs w:val="32"/>
                <w:lang w:bidi="zh-CN"/>
              </w:rPr>
              <w:t>月</w:t>
            </w:r>
            <w:r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  <w:t>24</w:t>
            </w:r>
            <w:r>
              <w:rPr>
                <w:rFonts w:hint="eastAsia" w:ascii="仿宋" w:hAnsi="仿宋" w:eastAsia="仿宋"/>
                <w:spacing w:val="-13"/>
                <w:sz w:val="32"/>
                <w:szCs w:val="32"/>
                <w:lang w:bidi="zh-CN"/>
              </w:rPr>
              <w:t>日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3"/>
                <w:sz w:val="32"/>
                <w:szCs w:val="32"/>
                <w:lang w:bidi="zh-CN"/>
              </w:rPr>
            </w:pPr>
            <w:r>
              <w:rPr>
                <w:rFonts w:ascii="仿宋" w:hAnsi="仿宋" w:eastAsia="仿宋"/>
                <w:spacing w:val="-23"/>
                <w:sz w:val="32"/>
                <w:szCs w:val="32"/>
                <w:lang w:bidi="zh-CN"/>
              </w:rPr>
              <w:t>3</w:t>
            </w:r>
            <w:r>
              <w:rPr>
                <w:rFonts w:hint="eastAsia" w:ascii="仿宋" w:hAnsi="仿宋" w:eastAsia="仿宋"/>
                <w:spacing w:val="-23"/>
                <w:sz w:val="32"/>
                <w:szCs w:val="32"/>
                <w:lang w:bidi="zh-CN"/>
              </w:rPr>
              <w:t>月</w:t>
            </w:r>
            <w:r>
              <w:rPr>
                <w:rFonts w:ascii="仿宋" w:hAnsi="仿宋" w:eastAsia="仿宋"/>
                <w:spacing w:val="-23"/>
                <w:sz w:val="32"/>
                <w:szCs w:val="32"/>
                <w:lang w:bidi="zh-CN"/>
              </w:rPr>
              <w:t>2</w:t>
            </w:r>
            <w:r>
              <w:rPr>
                <w:rFonts w:hint="eastAsia" w:ascii="仿宋" w:hAnsi="仿宋" w:eastAsia="仿宋"/>
                <w:spacing w:val="-23"/>
                <w:sz w:val="32"/>
                <w:szCs w:val="32"/>
                <w:lang w:bidi="zh-CN"/>
              </w:rPr>
              <w:t>日-</w:t>
            </w:r>
            <w:r>
              <w:rPr>
                <w:rFonts w:ascii="仿宋" w:hAnsi="仿宋" w:eastAsia="仿宋"/>
                <w:spacing w:val="-23"/>
                <w:sz w:val="32"/>
                <w:szCs w:val="32"/>
                <w:lang w:bidi="zh-CN"/>
              </w:rPr>
              <w:t>3</w:t>
            </w:r>
            <w:r>
              <w:rPr>
                <w:rFonts w:hint="eastAsia" w:ascii="仿宋" w:hAnsi="仿宋" w:eastAsia="仿宋"/>
                <w:spacing w:val="-23"/>
                <w:sz w:val="32"/>
                <w:szCs w:val="32"/>
                <w:lang w:bidi="zh-CN"/>
              </w:rPr>
              <w:t>月</w:t>
            </w:r>
            <w:r>
              <w:rPr>
                <w:rFonts w:ascii="仿宋" w:hAnsi="仿宋" w:eastAsia="仿宋"/>
                <w:spacing w:val="-23"/>
                <w:sz w:val="32"/>
                <w:szCs w:val="32"/>
                <w:lang w:bidi="zh-CN"/>
              </w:rPr>
              <w:t>7</w:t>
            </w:r>
            <w:r>
              <w:rPr>
                <w:rFonts w:hint="eastAsia" w:ascii="仿宋" w:hAnsi="仿宋" w:eastAsia="仿宋"/>
                <w:spacing w:val="-23"/>
                <w:sz w:val="32"/>
                <w:szCs w:val="32"/>
                <w:lang w:bidi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/>
                <w:spacing w:val="-13"/>
                <w:sz w:val="32"/>
                <w:szCs w:val="32"/>
                <w:lang w:bidi="zh-CN"/>
              </w:rPr>
              <w:t>第三期</w:t>
            </w:r>
          </w:p>
        </w:tc>
        <w:tc>
          <w:tcPr>
            <w:tcW w:w="2601" w:type="dxa"/>
            <w:vAlign w:val="center"/>
          </w:tcPr>
          <w:p>
            <w:pPr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/>
                <w:spacing w:val="-13"/>
                <w:sz w:val="32"/>
                <w:szCs w:val="32"/>
                <w:lang w:bidi="zh-CN"/>
              </w:rPr>
              <w:t>承德县、隆化县、丰宁县、兴隆县、宽城县、围场县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8"/>
                <w:sz w:val="32"/>
                <w:szCs w:val="32"/>
                <w:lang w:bidi="zh-CN"/>
              </w:rPr>
            </w:pPr>
            <w:r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  <w:t>3</w:t>
            </w:r>
            <w:r>
              <w:rPr>
                <w:rFonts w:hint="eastAsia" w:ascii="仿宋" w:hAnsi="仿宋" w:eastAsia="仿宋"/>
                <w:spacing w:val="-13"/>
                <w:sz w:val="32"/>
                <w:szCs w:val="32"/>
                <w:lang w:bidi="zh-CN"/>
              </w:rPr>
              <w:t>月</w:t>
            </w:r>
            <w:r>
              <w:rPr>
                <w:rFonts w:ascii="仿宋" w:hAnsi="仿宋" w:eastAsia="仿宋"/>
                <w:spacing w:val="-13"/>
                <w:sz w:val="32"/>
                <w:szCs w:val="32"/>
                <w:lang w:bidi="zh-CN"/>
              </w:rPr>
              <w:t>3</w:t>
            </w:r>
            <w:r>
              <w:rPr>
                <w:rFonts w:hint="eastAsia" w:ascii="仿宋" w:hAnsi="仿宋" w:eastAsia="仿宋"/>
                <w:spacing w:val="-13"/>
                <w:sz w:val="32"/>
                <w:szCs w:val="32"/>
                <w:lang w:bidi="zh-CN"/>
              </w:rPr>
              <w:t>日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3"/>
                <w:sz w:val="32"/>
                <w:szCs w:val="32"/>
                <w:lang w:bidi="zh-CN"/>
              </w:rPr>
            </w:pPr>
            <w:r>
              <w:rPr>
                <w:rFonts w:ascii="仿宋" w:hAnsi="仿宋" w:eastAsia="仿宋"/>
                <w:spacing w:val="-23"/>
                <w:sz w:val="32"/>
                <w:szCs w:val="32"/>
                <w:lang w:bidi="zh-CN"/>
              </w:rPr>
              <w:t>3</w:t>
            </w:r>
            <w:r>
              <w:rPr>
                <w:rFonts w:hint="eastAsia" w:ascii="仿宋" w:hAnsi="仿宋" w:eastAsia="仿宋"/>
                <w:spacing w:val="-23"/>
                <w:sz w:val="32"/>
                <w:szCs w:val="32"/>
                <w:lang w:bidi="zh-CN"/>
              </w:rPr>
              <w:t>月</w:t>
            </w:r>
            <w:r>
              <w:rPr>
                <w:rFonts w:ascii="仿宋" w:hAnsi="仿宋" w:eastAsia="仿宋"/>
                <w:spacing w:val="-23"/>
                <w:sz w:val="32"/>
                <w:szCs w:val="32"/>
                <w:lang w:bidi="zh-CN"/>
              </w:rPr>
              <w:t>9</w:t>
            </w:r>
            <w:r>
              <w:rPr>
                <w:rFonts w:hint="eastAsia" w:ascii="仿宋" w:hAnsi="仿宋" w:eastAsia="仿宋"/>
                <w:spacing w:val="-23"/>
                <w:sz w:val="32"/>
                <w:szCs w:val="32"/>
                <w:lang w:bidi="zh-CN"/>
              </w:rPr>
              <w:t>日-</w:t>
            </w:r>
            <w:r>
              <w:rPr>
                <w:rFonts w:ascii="仿宋" w:hAnsi="仿宋" w:eastAsia="仿宋"/>
                <w:spacing w:val="-23"/>
                <w:sz w:val="32"/>
                <w:szCs w:val="32"/>
                <w:lang w:bidi="zh-CN"/>
              </w:rPr>
              <w:t>3</w:t>
            </w:r>
            <w:r>
              <w:rPr>
                <w:rFonts w:hint="eastAsia" w:ascii="仿宋" w:hAnsi="仿宋" w:eastAsia="仿宋"/>
                <w:spacing w:val="-23"/>
                <w:sz w:val="32"/>
                <w:szCs w:val="32"/>
                <w:lang w:bidi="zh-CN"/>
              </w:rPr>
              <w:t>月</w:t>
            </w:r>
            <w:r>
              <w:rPr>
                <w:rFonts w:ascii="仿宋" w:hAnsi="仿宋" w:eastAsia="仿宋"/>
                <w:spacing w:val="-23"/>
                <w:sz w:val="32"/>
                <w:szCs w:val="32"/>
                <w:lang w:bidi="zh-CN"/>
              </w:rPr>
              <w:t>14</w:t>
            </w:r>
            <w:r>
              <w:rPr>
                <w:rFonts w:hint="eastAsia" w:ascii="仿宋" w:hAnsi="仿宋" w:eastAsia="仿宋"/>
                <w:spacing w:val="-23"/>
                <w:sz w:val="32"/>
                <w:szCs w:val="32"/>
                <w:lang w:bidi="zh-CN"/>
              </w:rPr>
              <w:t>日</w:t>
            </w:r>
          </w:p>
        </w:tc>
      </w:tr>
    </w:tbl>
    <w:p>
      <w:pPr>
        <w:ind w:firstLine="640" w:firstLineChars="200"/>
        <w:rPr>
          <w:rStyle w:val="11"/>
          <w:rFonts w:ascii="黑体" w:hAnsi="黑体" w:eastAsia="黑体" w:cs="黑体"/>
          <w:b w:val="0"/>
          <w:bCs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/>
          <w:sz w:val="32"/>
          <w:szCs w:val="32"/>
        </w:rPr>
        <w:t>四、优秀评选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培训结束后，学生利用培训使用的线上平台进行自由创作编程作品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保证其完整性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互动性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美观性等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主题不限</w:t>
      </w:r>
      <w:r>
        <w:rPr>
          <w:rFonts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务于</w:t>
      </w:r>
      <w:r>
        <w:rPr>
          <w:rFonts w:ascii="仿宋" w:hAnsi="仿宋" w:eastAsia="仿宋" w:cs="仿宋"/>
          <w:sz w:val="32"/>
          <w:szCs w:val="32"/>
        </w:rPr>
        <w:t>3月20日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ascii="仿宋" w:hAnsi="仿宋" w:eastAsia="仿宋" w:cs="仿宋"/>
          <w:sz w:val="32"/>
          <w:szCs w:val="32"/>
        </w:rPr>
        <w:t>4月30日</w:t>
      </w:r>
      <w:r>
        <w:rPr>
          <w:rFonts w:hint="eastAsia" w:ascii="仿宋" w:hAnsi="仿宋" w:eastAsia="仿宋" w:cs="仿宋"/>
          <w:sz w:val="32"/>
          <w:szCs w:val="32"/>
        </w:rPr>
        <w:t>提交编程作品。</w:t>
      </w:r>
      <w:r>
        <w:fldChar w:fldCharType="begin"/>
      </w:r>
      <w:r>
        <w:instrText xml:space="preserve"> HYPERLINK "mailto:以上作品请以"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作品请以“区县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学段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作者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作品名称”的格式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按要求提交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创作作品网址：</w:t>
      </w:r>
      <w:r>
        <w:rPr>
          <w:rFonts w:ascii="仿宋" w:hAnsi="仿宋" w:eastAsia="仿宋" w:cs="仿宋"/>
          <w:sz w:val="32"/>
          <w:szCs w:val="32"/>
        </w:rPr>
        <w:t>https://s3local.hetao101.com/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提交作品入口：https://jinshuju.net/f/LMV10g</w:t>
      </w:r>
    </w:p>
    <w:p>
      <w:pPr>
        <w:ind w:firstLine="640" w:firstLineChars="200"/>
        <w:rPr>
          <w:rStyle w:val="11"/>
          <w:rFonts w:ascii="黑体" w:hAnsi="黑体" w:eastAsia="黑体" w:cs="黑体"/>
          <w:b w:val="0"/>
          <w:bCs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/>
          <w:sz w:val="32"/>
          <w:szCs w:val="32"/>
        </w:rPr>
        <w:t>五、奖项设置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活动结束后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将对本次活动参赛作品进行综合评选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评出一至三等奖若干名。对获得一等奖的学生的指导教师颁发“优秀指导教师奖”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对精心组织、普及率高、积极推动活动开展的县（市、区）颁发“优秀组织单位奖”。学生必须学完全部免费课程、完成课后拓展练习方有评奖资格。</w:t>
      </w:r>
    </w:p>
    <w:p>
      <w:pPr>
        <w:ind w:firstLine="643" w:firstLineChars="200"/>
        <w:rPr>
          <w:rStyle w:val="11"/>
          <w:rFonts w:ascii="黑体" w:hAnsi="黑体" w:eastAsia="黑体" w:cs="黑体"/>
          <w:bCs/>
          <w:sz w:val="32"/>
          <w:szCs w:val="32"/>
        </w:rPr>
      </w:pPr>
      <w:bookmarkStart w:id="0" w:name="bookmark11"/>
      <w:bookmarkEnd w:id="0"/>
      <w:bookmarkStart w:id="1" w:name="bookmark12"/>
      <w:bookmarkEnd w:id="1"/>
      <w:r>
        <w:rPr>
          <w:rStyle w:val="11"/>
          <w:rFonts w:hint="eastAsia" w:ascii="黑体" w:hAnsi="黑体" w:eastAsia="黑体" w:cs="黑体"/>
          <w:bCs/>
          <w:sz w:val="32"/>
          <w:szCs w:val="32"/>
        </w:rPr>
        <w:t>六、其他事宜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2" w:name="bookmark14"/>
      <w:bookmarkEnd w:id="2"/>
      <w:r>
        <w:rPr>
          <w:rFonts w:hint="eastAsia" w:ascii="仿宋" w:hAnsi="仿宋" w:eastAsia="仿宋"/>
          <w:sz w:val="32"/>
          <w:szCs w:val="32"/>
        </w:rPr>
        <w:t>1.请各县（市、区）教育局和市直中小学于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日前将《</w:t>
      </w:r>
      <w:r>
        <w:rPr>
          <w:rFonts w:hint="eastAsia" w:ascii="仿宋" w:hAnsi="仿宋" w:eastAsia="仿宋"/>
          <w:sz w:val="32"/>
          <w:szCs w:val="32"/>
          <w:lang w:bidi="zh-TW"/>
        </w:rPr>
        <w:t>中小学人工智能编程普及实践活动</w:t>
      </w:r>
      <w:r>
        <w:rPr>
          <w:rFonts w:hint="eastAsia" w:ascii="仿宋" w:hAnsi="仿宋" w:eastAsia="仿宋"/>
          <w:sz w:val="32"/>
          <w:szCs w:val="32"/>
        </w:rPr>
        <w:t>统计表》（附件）上报至邮箱</w:t>
      </w:r>
      <w:r>
        <w:fldChar w:fldCharType="begin"/>
      </w:r>
      <w:r>
        <w:instrText xml:space="preserve"> HYPERLINK "mailto:jyjdjg@chengde.gov.cn"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  <w:lang w:bidi="zh-TW"/>
        </w:rPr>
        <w:t>jyjdjg@chengde.gov.cn</w:t>
      </w:r>
      <w:r>
        <w:rPr>
          <w:rFonts w:hint="eastAsia" w:ascii="仿宋" w:hAnsi="仿宋" w:eastAsia="仿宋"/>
          <w:sz w:val="32"/>
          <w:szCs w:val="32"/>
          <w:lang w:bidi="zh-TW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</w:t>
      </w:r>
      <w:bookmarkStart w:id="3" w:name="bookmark15"/>
      <w:bookmarkEnd w:id="3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2.为确保师生信息安全，本次活动开课前给各参加培训的学校统一制作海报二维码，开课前学生扫码进群领取上课账号，活动结束后，微信学习群解散。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4" w:name="bookmark16"/>
      <w:bookmarkEnd w:id="4"/>
      <w:r>
        <w:rPr>
          <w:rFonts w:hint="eastAsia" w:ascii="仿宋" w:hAnsi="仿宋" w:eastAsia="仿宋"/>
          <w:sz w:val="32"/>
          <w:szCs w:val="32"/>
        </w:rPr>
        <w:t>3.参训教师自备电脑（win7以上系统），确保网络畅通；学生学习使用电脑（win7以上系统）或ipad在线学习。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4.以上活动均不收取任何费用。</w:t>
      </w:r>
    </w:p>
    <w:p>
      <w:pPr>
        <w:ind w:firstLine="640" w:firstLineChars="200"/>
        <w:rPr>
          <w:rStyle w:val="11"/>
          <w:rFonts w:ascii="仿宋" w:hAnsi="仿宋" w:eastAsia="仿宋" w:cs="黑体"/>
          <w:b w:val="0"/>
          <w:bCs/>
          <w:kern w:val="0"/>
          <w:sz w:val="32"/>
          <w:szCs w:val="32"/>
        </w:rPr>
      </w:pPr>
      <w:r>
        <w:rPr>
          <w:rStyle w:val="11"/>
          <w:rFonts w:hint="eastAsia" w:ascii="仿宋" w:hAnsi="仿宋" w:eastAsia="仿宋" w:cs="黑体"/>
          <w:b w:val="0"/>
          <w:bCs/>
          <w:kern w:val="0"/>
          <w:sz w:val="32"/>
          <w:szCs w:val="32"/>
        </w:rPr>
        <w:t>六、联系方式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市电教馆：张志敏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13831417777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技术咨询：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曹老师  </w:t>
      </w:r>
      <w:r>
        <w:rPr>
          <w:rFonts w:ascii="仿宋" w:hAnsi="仿宋" w:eastAsia="仿宋"/>
          <w:color w:val="000000" w:themeColor="text1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联系电话：</w:t>
      </w:r>
      <w:r>
        <w:rPr>
          <w:rFonts w:ascii="仿宋" w:hAnsi="仿宋" w:eastAsia="仿宋"/>
          <w:color w:val="000000" w:themeColor="text1"/>
          <w:sz w:val="32"/>
          <w:szCs w:val="32"/>
        </w:rPr>
        <w:t>15901549419</w:t>
      </w:r>
    </w:p>
    <w:p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bidi="zh-TW"/>
        </w:rPr>
        <w:t>附件：中小学人工智能编程实践活动</w:t>
      </w:r>
      <w:r>
        <w:rPr>
          <w:rFonts w:hint="eastAsia" w:ascii="仿宋" w:hAnsi="仿宋" w:eastAsia="仿宋"/>
          <w:sz w:val="32"/>
          <w:szCs w:val="32"/>
        </w:rPr>
        <w:t>统计表</w:t>
      </w:r>
    </w:p>
    <w:p>
      <w:pPr>
        <w:rPr>
          <w:rFonts w:ascii="仿宋" w:hAnsi="仿宋" w:eastAsia="仿宋"/>
          <w:sz w:val="32"/>
          <w:szCs w:val="32"/>
          <w:lang w:bidi="zh-TW"/>
        </w:rPr>
      </w:pPr>
    </w:p>
    <w:p>
      <w:pPr>
        <w:ind w:firstLine="6080" w:firstLineChars="1900"/>
        <w:rPr>
          <w:rFonts w:ascii="仿宋" w:hAnsi="仿宋" w:eastAsia="仿宋"/>
          <w:sz w:val="32"/>
          <w:szCs w:val="32"/>
          <w:lang w:bidi="zh-TW"/>
        </w:rPr>
      </w:pPr>
    </w:p>
    <w:p>
      <w:pPr>
        <w:ind w:firstLine="6080" w:firstLineChars="1900"/>
        <w:rPr>
          <w:rFonts w:ascii="仿宋" w:hAnsi="仿宋" w:eastAsia="仿宋"/>
          <w:sz w:val="32"/>
          <w:szCs w:val="32"/>
          <w:lang w:bidi="zh-TW"/>
        </w:rPr>
      </w:pPr>
      <w:r>
        <w:rPr>
          <w:rFonts w:ascii="仿宋" w:hAnsi="仿宋" w:eastAsia="仿宋"/>
          <w:sz w:val="32"/>
          <w:szCs w:val="32"/>
          <w:lang w:bidi="zh-TW"/>
        </w:rPr>
        <w:t>承德市</w:t>
      </w:r>
      <w:r>
        <w:rPr>
          <w:rFonts w:hint="eastAsia" w:ascii="仿宋" w:hAnsi="仿宋" w:eastAsia="仿宋"/>
          <w:sz w:val="32"/>
          <w:szCs w:val="32"/>
          <w:lang w:bidi="zh-TW"/>
        </w:rPr>
        <w:t>教育局</w:t>
      </w:r>
    </w:p>
    <w:p>
      <w:pPr>
        <w:ind w:firstLine="5760" w:firstLineChars="1800"/>
        <w:rPr>
          <w:rFonts w:ascii="仿宋" w:hAnsi="仿宋" w:eastAsia="仿宋"/>
          <w:sz w:val="32"/>
          <w:szCs w:val="32"/>
          <w:lang w:bidi="zh-TW"/>
        </w:rPr>
      </w:pPr>
      <w:r>
        <w:rPr>
          <w:rFonts w:hint="eastAsia" w:ascii="仿宋" w:hAnsi="仿宋" w:eastAsia="仿宋"/>
          <w:sz w:val="32"/>
          <w:szCs w:val="32"/>
          <w:lang w:bidi="zh-TW"/>
        </w:rPr>
        <w:t>202</w:t>
      </w:r>
      <w:r>
        <w:rPr>
          <w:rFonts w:ascii="仿宋" w:hAnsi="仿宋" w:eastAsia="仿宋"/>
          <w:sz w:val="32"/>
          <w:szCs w:val="32"/>
          <w:lang w:bidi="zh-TW"/>
        </w:rPr>
        <w:t>3</w:t>
      </w:r>
      <w:r>
        <w:rPr>
          <w:rFonts w:hint="eastAsia" w:ascii="仿宋" w:hAnsi="仿宋" w:eastAsia="仿宋"/>
          <w:sz w:val="32"/>
          <w:szCs w:val="32"/>
          <w:lang w:bidi="zh-TW"/>
        </w:rPr>
        <w:t>年</w:t>
      </w:r>
      <w:r>
        <w:rPr>
          <w:rFonts w:ascii="仿宋" w:hAnsi="仿宋" w:eastAsia="仿宋"/>
          <w:sz w:val="32"/>
          <w:szCs w:val="32"/>
          <w:lang w:bidi="zh-TW"/>
        </w:rPr>
        <w:t>2</w:t>
      </w:r>
      <w:r>
        <w:rPr>
          <w:rFonts w:hint="eastAsia" w:ascii="仿宋" w:hAnsi="仿宋" w:eastAsia="仿宋"/>
          <w:sz w:val="32"/>
          <w:szCs w:val="32"/>
          <w:lang w:bidi="zh-TW"/>
        </w:rPr>
        <w:t>月</w:t>
      </w:r>
      <w:r>
        <w:rPr>
          <w:rFonts w:ascii="仿宋" w:hAnsi="仿宋" w:eastAsia="仿宋"/>
          <w:sz w:val="32"/>
          <w:szCs w:val="32"/>
          <w:lang w:bidi="zh-TW"/>
        </w:rPr>
        <w:t>1</w:t>
      </w:r>
      <w:r>
        <w:rPr>
          <w:rFonts w:hint="eastAsia" w:ascii="仿宋" w:hAnsi="仿宋" w:eastAsia="仿宋"/>
          <w:sz w:val="32"/>
          <w:szCs w:val="32"/>
          <w:lang w:bidi="zh-TW"/>
        </w:rPr>
        <w:t>日</w:t>
      </w:r>
    </w:p>
    <w:p>
      <w:pPr>
        <w:ind w:firstLine="5760" w:firstLineChars="1800"/>
        <w:rPr>
          <w:rFonts w:ascii="仿宋" w:hAnsi="仿宋" w:eastAsia="仿宋"/>
          <w:sz w:val="32"/>
          <w:szCs w:val="32"/>
          <w:lang w:bidi="zh-TW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asciiTheme="minorEastAsia" w:hAnsiTheme="minorEastAsia"/>
          <w:b/>
          <w:sz w:val="44"/>
          <w:szCs w:val="44"/>
          <w:lang w:bidi="zh-TW"/>
        </w:rPr>
      </w:pPr>
      <w:r>
        <w:rPr>
          <w:rFonts w:hint="eastAsia" w:asciiTheme="minorEastAsia" w:hAnsiTheme="minorEastAsia"/>
          <w:b/>
          <w:sz w:val="44"/>
          <w:szCs w:val="44"/>
          <w:lang w:bidi="zh-TW"/>
        </w:rPr>
        <w:t>中小学人工智能编程普及实践活动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统计表</w:t>
      </w:r>
    </w:p>
    <w:tbl>
      <w:tblPr>
        <w:tblStyle w:val="9"/>
        <w:tblpPr w:leftFromText="180" w:rightFromText="180" w:vertAnchor="text" w:horzAnchor="page" w:tblpX="1791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1595"/>
        <w:gridCol w:w="1959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县（市、区）</w:t>
            </w:r>
          </w:p>
        </w:tc>
        <w:tc>
          <w:tcPr>
            <w:tcW w:w="5660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活动负责人</w:t>
            </w:r>
          </w:p>
        </w:tc>
        <w:tc>
          <w:tcPr>
            <w:tcW w:w="159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06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419" w:type="dxa"/>
            <w:gridSpan w:val="4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59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学生人数</w:t>
            </w:r>
          </w:p>
        </w:tc>
        <w:tc>
          <w:tcPr>
            <w:tcW w:w="19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信息负责人</w:t>
            </w:r>
          </w:p>
        </w:tc>
        <w:tc>
          <w:tcPr>
            <w:tcW w:w="2106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5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5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5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06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5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5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5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06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5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5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5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06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5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5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5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06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5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5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5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06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5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5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5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06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5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5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5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06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ind w:left="878" w:leftChars="418"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</w:t>
      </w:r>
    </w:p>
    <w:p>
      <w:pPr>
        <w:spacing w:line="440" w:lineRule="exact"/>
        <w:ind w:left="878" w:leftChars="418" w:firstLine="280" w:firstLineChars="10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280" w:firstLineChars="1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28"/>
          <w:szCs w:val="28"/>
        </w:rPr>
        <w:pict>
          <v:line id="直线 8" o:spid="_x0000_s1027" o:spt="20" style="position:absolute;left:0pt;margin-left:-1.65pt;margin-top:0.55pt;height:0.1pt;width:420.4pt;z-index:251660288;mso-width-relative:page;mso-height-relative:page;" coordsize="21600,21600">
            <v:path arrowok="t"/>
            <v:fill focussize="0,0"/>
            <v:stroke weight="0.992047244094488pt"/>
            <v:imagedata o:title=""/>
            <o:lock v:ext="edit"/>
          </v:line>
        </w:pict>
      </w:r>
      <w:r>
        <w:rPr>
          <w:rFonts w:ascii="仿宋" w:hAnsi="仿宋" w:eastAsia="仿宋"/>
          <w:sz w:val="32"/>
        </w:rPr>
        <w:pict>
          <v:line id="直线 9" o:spid="_x0000_s1026" o:spt="20" style="position:absolute;left:0pt;margin-left:-0.9pt;margin-top:23.05pt;height:0.1pt;width:420.4pt;z-index:251659264;mso-width-relative:page;mso-height-relative:page;" coordsize="21600,21600">
            <v:path arrowok="t"/>
            <v:fill focussize="0,0"/>
            <v:stroke weight="0.992047244094488pt"/>
            <v:imagedata o:title=""/>
            <o:lock v:ext="edit"/>
          </v:line>
        </w:pict>
      </w:r>
      <w:r>
        <w:rPr>
          <w:rFonts w:hint="eastAsia" w:ascii="仿宋" w:hAnsi="仿宋" w:eastAsia="仿宋" w:cs="仿宋_GB2312"/>
          <w:sz w:val="28"/>
          <w:szCs w:val="28"/>
        </w:rPr>
        <w:t>承德市教育局办公室　               2023年2月日印发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ascii="仿宋" w:hAnsi="仿宋" w:eastAsia="仿宋" w:cstheme="minorEastAsia"/>
          <w:sz w:val="32"/>
          <w:szCs w:val="32"/>
        </w:rPr>
      </w:pPr>
    </w:p>
    <w:sectPr>
      <w:pgSz w:w="11906" w:h="16838"/>
      <w:pgMar w:top="1701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FFDD4536"/>
    <w:rsid w:val="00030861"/>
    <w:rsid w:val="00062FCF"/>
    <w:rsid w:val="001A4219"/>
    <w:rsid w:val="001F57EC"/>
    <w:rsid w:val="00260B06"/>
    <w:rsid w:val="004146A6"/>
    <w:rsid w:val="00457E63"/>
    <w:rsid w:val="00515C8A"/>
    <w:rsid w:val="005D380F"/>
    <w:rsid w:val="00674579"/>
    <w:rsid w:val="0071180E"/>
    <w:rsid w:val="00832DF0"/>
    <w:rsid w:val="008B324E"/>
    <w:rsid w:val="008E6009"/>
    <w:rsid w:val="009164EC"/>
    <w:rsid w:val="00A73D6E"/>
    <w:rsid w:val="00A92837"/>
    <w:rsid w:val="00B756F1"/>
    <w:rsid w:val="00E55AC3"/>
    <w:rsid w:val="00E82243"/>
    <w:rsid w:val="00F364B5"/>
    <w:rsid w:val="00F5643A"/>
    <w:rsid w:val="02F834F6"/>
    <w:rsid w:val="0EFF9F69"/>
    <w:rsid w:val="0FF613B2"/>
    <w:rsid w:val="132815A6"/>
    <w:rsid w:val="168E6602"/>
    <w:rsid w:val="172E3680"/>
    <w:rsid w:val="1884577A"/>
    <w:rsid w:val="1B4EB3A1"/>
    <w:rsid w:val="1C5FC9DE"/>
    <w:rsid w:val="1F3D8C8F"/>
    <w:rsid w:val="1F7FC489"/>
    <w:rsid w:val="22DF5D8A"/>
    <w:rsid w:val="23812FFB"/>
    <w:rsid w:val="23C94D5C"/>
    <w:rsid w:val="27F1673A"/>
    <w:rsid w:val="2D406B5E"/>
    <w:rsid w:val="2DD5B426"/>
    <w:rsid w:val="2EE318A5"/>
    <w:rsid w:val="2FFBEC95"/>
    <w:rsid w:val="2FFEEDA2"/>
    <w:rsid w:val="31F20A05"/>
    <w:rsid w:val="33B6FA85"/>
    <w:rsid w:val="33FE5C85"/>
    <w:rsid w:val="35F78DB8"/>
    <w:rsid w:val="35F7DA5C"/>
    <w:rsid w:val="36FF2AAA"/>
    <w:rsid w:val="37EF2DA0"/>
    <w:rsid w:val="399564CC"/>
    <w:rsid w:val="39CF6E21"/>
    <w:rsid w:val="39F62E67"/>
    <w:rsid w:val="3D072943"/>
    <w:rsid w:val="3D9FB0CF"/>
    <w:rsid w:val="3DB6C4AC"/>
    <w:rsid w:val="3DDF8B11"/>
    <w:rsid w:val="3DFDAA4B"/>
    <w:rsid w:val="3ED9EBF9"/>
    <w:rsid w:val="3EDF82A5"/>
    <w:rsid w:val="3EFEC5DD"/>
    <w:rsid w:val="3F5BA81C"/>
    <w:rsid w:val="3F6B693F"/>
    <w:rsid w:val="3F6F1607"/>
    <w:rsid w:val="3FBBB493"/>
    <w:rsid w:val="3FF48CD9"/>
    <w:rsid w:val="3FF96818"/>
    <w:rsid w:val="3FFFEC11"/>
    <w:rsid w:val="4101089F"/>
    <w:rsid w:val="418C4043"/>
    <w:rsid w:val="4E1C6DF6"/>
    <w:rsid w:val="4E283006"/>
    <w:rsid w:val="4E284FC9"/>
    <w:rsid w:val="4F9DB0B5"/>
    <w:rsid w:val="4FEF50A8"/>
    <w:rsid w:val="546DF528"/>
    <w:rsid w:val="55FFF69B"/>
    <w:rsid w:val="565D2810"/>
    <w:rsid w:val="56DF3C56"/>
    <w:rsid w:val="572E9AB1"/>
    <w:rsid w:val="57DB4B69"/>
    <w:rsid w:val="57DFEB4A"/>
    <w:rsid w:val="57FFF7ED"/>
    <w:rsid w:val="58D47C00"/>
    <w:rsid w:val="59CF46BF"/>
    <w:rsid w:val="5B5F6FA2"/>
    <w:rsid w:val="5C5F14D7"/>
    <w:rsid w:val="5D4B8644"/>
    <w:rsid w:val="5D55D905"/>
    <w:rsid w:val="5DE595BE"/>
    <w:rsid w:val="5DEFCA0A"/>
    <w:rsid w:val="5EFE24D2"/>
    <w:rsid w:val="5FBF4266"/>
    <w:rsid w:val="5FDB9FD0"/>
    <w:rsid w:val="5FE5685E"/>
    <w:rsid w:val="5FEF6FBB"/>
    <w:rsid w:val="5FF62C38"/>
    <w:rsid w:val="61040B49"/>
    <w:rsid w:val="63EC90F3"/>
    <w:rsid w:val="6459CB3E"/>
    <w:rsid w:val="65F5EEFE"/>
    <w:rsid w:val="65F7759D"/>
    <w:rsid w:val="66AC1367"/>
    <w:rsid w:val="66F5A356"/>
    <w:rsid w:val="674E90A4"/>
    <w:rsid w:val="674F2C57"/>
    <w:rsid w:val="67DA6EB5"/>
    <w:rsid w:val="67DFC2FC"/>
    <w:rsid w:val="67FFAD54"/>
    <w:rsid w:val="689D0669"/>
    <w:rsid w:val="6BBE97DD"/>
    <w:rsid w:val="6BD8BC3C"/>
    <w:rsid w:val="6BDF0A78"/>
    <w:rsid w:val="6CDD2A02"/>
    <w:rsid w:val="6D7F5023"/>
    <w:rsid w:val="6DAD7D2E"/>
    <w:rsid w:val="6DF6A92B"/>
    <w:rsid w:val="6DF985EE"/>
    <w:rsid w:val="6E7F2E82"/>
    <w:rsid w:val="6EAF5328"/>
    <w:rsid w:val="6FE54F7C"/>
    <w:rsid w:val="6FF73FC3"/>
    <w:rsid w:val="6FF7EA8F"/>
    <w:rsid w:val="6FFEFB6F"/>
    <w:rsid w:val="70FF18FB"/>
    <w:rsid w:val="71B3047B"/>
    <w:rsid w:val="7397A644"/>
    <w:rsid w:val="73DF62B5"/>
    <w:rsid w:val="74FE3559"/>
    <w:rsid w:val="75D3B3E4"/>
    <w:rsid w:val="76FB194E"/>
    <w:rsid w:val="777922B3"/>
    <w:rsid w:val="778F065A"/>
    <w:rsid w:val="77D77330"/>
    <w:rsid w:val="77D8ACF5"/>
    <w:rsid w:val="77ED8A33"/>
    <w:rsid w:val="78FFA000"/>
    <w:rsid w:val="79633A6E"/>
    <w:rsid w:val="797DEA2F"/>
    <w:rsid w:val="797F1C79"/>
    <w:rsid w:val="79C67DA1"/>
    <w:rsid w:val="79FF174B"/>
    <w:rsid w:val="7A2FB7A3"/>
    <w:rsid w:val="7A3B660F"/>
    <w:rsid w:val="7A65AC98"/>
    <w:rsid w:val="7A9963E0"/>
    <w:rsid w:val="7B4F921F"/>
    <w:rsid w:val="7B7F8B87"/>
    <w:rsid w:val="7B99AD57"/>
    <w:rsid w:val="7BBD73A1"/>
    <w:rsid w:val="7BDF41B1"/>
    <w:rsid w:val="7BFB8E57"/>
    <w:rsid w:val="7C77D5CF"/>
    <w:rsid w:val="7CE1254A"/>
    <w:rsid w:val="7CE99167"/>
    <w:rsid w:val="7DDA37A5"/>
    <w:rsid w:val="7DED8FF2"/>
    <w:rsid w:val="7DFE1A64"/>
    <w:rsid w:val="7DFFDF16"/>
    <w:rsid w:val="7EAFF2D7"/>
    <w:rsid w:val="7EE9A4FD"/>
    <w:rsid w:val="7EEB2774"/>
    <w:rsid w:val="7EEF504E"/>
    <w:rsid w:val="7EF7F710"/>
    <w:rsid w:val="7F76111F"/>
    <w:rsid w:val="7F7B1965"/>
    <w:rsid w:val="7F9AB606"/>
    <w:rsid w:val="7F9E8786"/>
    <w:rsid w:val="7FAC93D6"/>
    <w:rsid w:val="7FBB0688"/>
    <w:rsid w:val="7FBF806D"/>
    <w:rsid w:val="7FD71A69"/>
    <w:rsid w:val="7FE556B8"/>
    <w:rsid w:val="7FF76511"/>
    <w:rsid w:val="7FF7AB4A"/>
    <w:rsid w:val="7FF89AD5"/>
    <w:rsid w:val="7FFA642A"/>
    <w:rsid w:val="7FFC3945"/>
    <w:rsid w:val="7FFF18ED"/>
    <w:rsid w:val="7FFF5CBC"/>
    <w:rsid w:val="7FFFF990"/>
    <w:rsid w:val="8BEB68BA"/>
    <w:rsid w:val="97BF4CE2"/>
    <w:rsid w:val="9BFDD560"/>
    <w:rsid w:val="9F5772D7"/>
    <w:rsid w:val="9F5F177F"/>
    <w:rsid w:val="9F9FFF10"/>
    <w:rsid w:val="9FDFA324"/>
    <w:rsid w:val="9FE819C6"/>
    <w:rsid w:val="A5BA53AD"/>
    <w:rsid w:val="A67F5D23"/>
    <w:rsid w:val="A6B92B83"/>
    <w:rsid w:val="A6DF23D5"/>
    <w:rsid w:val="A77AF9EA"/>
    <w:rsid w:val="AA656A6B"/>
    <w:rsid w:val="ABBF8B65"/>
    <w:rsid w:val="AF67707F"/>
    <w:rsid w:val="AFFE233D"/>
    <w:rsid w:val="AFFF163E"/>
    <w:rsid w:val="B63E0DB0"/>
    <w:rsid w:val="B7FF1653"/>
    <w:rsid w:val="B9E70B09"/>
    <w:rsid w:val="B9FF46E5"/>
    <w:rsid w:val="BC6F881E"/>
    <w:rsid w:val="BEF77BE4"/>
    <w:rsid w:val="BF75DD29"/>
    <w:rsid w:val="BF7F22CC"/>
    <w:rsid w:val="BFDFBECA"/>
    <w:rsid w:val="BFE7D9B0"/>
    <w:rsid w:val="C43F5BEB"/>
    <w:rsid w:val="C5FF0FBF"/>
    <w:rsid w:val="CDFE39E3"/>
    <w:rsid w:val="CDFF4D67"/>
    <w:rsid w:val="CEAFB5CB"/>
    <w:rsid w:val="CED4408C"/>
    <w:rsid w:val="CF7B609C"/>
    <w:rsid w:val="D1EFD633"/>
    <w:rsid w:val="D5FE01A3"/>
    <w:rsid w:val="D78F0C0E"/>
    <w:rsid w:val="D93E39B1"/>
    <w:rsid w:val="DDDFAD39"/>
    <w:rsid w:val="DEBEAB05"/>
    <w:rsid w:val="DF1FE9FC"/>
    <w:rsid w:val="DF82B317"/>
    <w:rsid w:val="DF93B7A0"/>
    <w:rsid w:val="DFF9347C"/>
    <w:rsid w:val="DFFED03F"/>
    <w:rsid w:val="E5B7A794"/>
    <w:rsid w:val="E5F68D39"/>
    <w:rsid w:val="E5FBDD15"/>
    <w:rsid w:val="E67DFD80"/>
    <w:rsid w:val="E6E6E6BD"/>
    <w:rsid w:val="E7775126"/>
    <w:rsid w:val="E9E90E64"/>
    <w:rsid w:val="EBBFC041"/>
    <w:rsid w:val="ED1D827B"/>
    <w:rsid w:val="EDBF305E"/>
    <w:rsid w:val="EDFEEFEA"/>
    <w:rsid w:val="EED706CE"/>
    <w:rsid w:val="EEEB9FE2"/>
    <w:rsid w:val="EF0E7856"/>
    <w:rsid w:val="EFF76B3C"/>
    <w:rsid w:val="EFFF555F"/>
    <w:rsid w:val="EFFFB07D"/>
    <w:rsid w:val="F155ACFD"/>
    <w:rsid w:val="F3E6E788"/>
    <w:rsid w:val="F3EF1476"/>
    <w:rsid w:val="F53BB362"/>
    <w:rsid w:val="F5B9D1B5"/>
    <w:rsid w:val="F6CC3040"/>
    <w:rsid w:val="F71EA9C5"/>
    <w:rsid w:val="F76B439B"/>
    <w:rsid w:val="F77A9055"/>
    <w:rsid w:val="F7BE3A45"/>
    <w:rsid w:val="F7D94CA5"/>
    <w:rsid w:val="F7DEEBCF"/>
    <w:rsid w:val="F7E36947"/>
    <w:rsid w:val="F7EAAF7F"/>
    <w:rsid w:val="F7FE7046"/>
    <w:rsid w:val="F7FEB167"/>
    <w:rsid w:val="F7FEE02D"/>
    <w:rsid w:val="F937FD2A"/>
    <w:rsid w:val="FA39FAB5"/>
    <w:rsid w:val="FADD07D0"/>
    <w:rsid w:val="FAF76B8C"/>
    <w:rsid w:val="FAFDA901"/>
    <w:rsid w:val="FB77F2FA"/>
    <w:rsid w:val="FB9D8AAF"/>
    <w:rsid w:val="FBDCC611"/>
    <w:rsid w:val="FBFF9194"/>
    <w:rsid w:val="FBFFC3B6"/>
    <w:rsid w:val="FCB4B1A6"/>
    <w:rsid w:val="FD6C9730"/>
    <w:rsid w:val="FD6D390B"/>
    <w:rsid w:val="FD973A23"/>
    <w:rsid w:val="FDD7BAE8"/>
    <w:rsid w:val="FDFF394F"/>
    <w:rsid w:val="FDFF851A"/>
    <w:rsid w:val="FDFFA3C1"/>
    <w:rsid w:val="FE2E0C68"/>
    <w:rsid w:val="FE53E53F"/>
    <w:rsid w:val="FE6D7D11"/>
    <w:rsid w:val="FEADFECF"/>
    <w:rsid w:val="FEAE175C"/>
    <w:rsid w:val="FED419DF"/>
    <w:rsid w:val="FED5612C"/>
    <w:rsid w:val="FEDA8BEA"/>
    <w:rsid w:val="FEFBD175"/>
    <w:rsid w:val="FEFFBD0E"/>
    <w:rsid w:val="FF2E0FFA"/>
    <w:rsid w:val="FF3BA950"/>
    <w:rsid w:val="FF3BF64D"/>
    <w:rsid w:val="FF7A825E"/>
    <w:rsid w:val="FF7C2EED"/>
    <w:rsid w:val="FF7DCCF9"/>
    <w:rsid w:val="FF7FEEA3"/>
    <w:rsid w:val="FFBF5442"/>
    <w:rsid w:val="FFD7E7CB"/>
    <w:rsid w:val="FFDD4536"/>
    <w:rsid w:val="FFDD9D34"/>
    <w:rsid w:val="FFF15A54"/>
    <w:rsid w:val="FFF1F86D"/>
    <w:rsid w:val="FFFB422A"/>
    <w:rsid w:val="FFFB7FE5"/>
    <w:rsid w:val="FFFF6377"/>
    <w:rsid w:val="FF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rPr>
      <w:rFonts w:ascii="仿宋" w:hAnsi="仿宋" w:eastAsia="仿宋" w:cs="仿宋"/>
      <w:sz w:val="28"/>
      <w:szCs w:val="28"/>
      <w:lang w:val="zh-CN"/>
    </w:rPr>
  </w:style>
  <w:style w:type="paragraph" w:styleId="3">
    <w:name w:val="Date"/>
    <w:basedOn w:val="1"/>
    <w:next w:val="1"/>
    <w:link w:val="21"/>
    <w:qFormat/>
    <w:uiPriority w:val="0"/>
    <w:pPr>
      <w:ind w:left="100" w:leftChars="2500"/>
    </w:p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uiPriority w:val="99"/>
    <w:rPr>
      <w:color w:val="0563C1" w:themeColor="hyperlink"/>
      <w:u w:val="single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5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6">
    <w:name w:val="Heading #3|1"/>
    <w:basedOn w:val="1"/>
    <w:qFormat/>
    <w:uiPriority w:val="0"/>
    <w:pPr>
      <w:spacing w:after="540" w:line="590" w:lineRule="exact"/>
      <w:jc w:val="center"/>
      <w:outlineLvl w:val="2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</w:pPr>
    <w:rPr>
      <w:rFonts w:ascii="宋体" w:hAnsi="宋体" w:eastAsia="宋体" w:cs="宋体"/>
      <w:sz w:val="22"/>
    </w:rPr>
  </w:style>
  <w:style w:type="character" w:customStyle="1" w:styleId="18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正文文本 Char"/>
    <w:basedOn w:val="10"/>
    <w:link w:val="2"/>
    <w:uiPriority w:val="0"/>
    <w:rPr>
      <w:rFonts w:ascii="仿宋" w:hAnsi="仿宋" w:eastAsia="仿宋" w:cs="仿宋"/>
      <w:kern w:val="2"/>
      <w:sz w:val="28"/>
      <w:szCs w:val="28"/>
      <w:lang w:val="zh-CN"/>
    </w:rPr>
  </w:style>
  <w:style w:type="character" w:customStyle="1" w:styleId="21">
    <w:name w:val="日期 Char"/>
    <w:basedOn w:val="10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223</Words>
  <Characters>1276</Characters>
  <Lines>10</Lines>
  <Paragraphs>2</Paragraphs>
  <TotalTime>39</TotalTime>
  <ScaleCrop>false</ScaleCrop>
  <LinksUpToDate>false</LinksUpToDate>
  <CharactersWithSpaces>1497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2023-01-31T03:31:00Z</dcterms:created>
  <dc:creator>majianbo</dc:creator>
  <cp:lastModifiedBy>CY</cp:lastModifiedBy>
  <cp:lastPrinted>2022-04-13T00:55:00Z</cp:lastPrinted>
  <dcterms:modified xsi:type="dcterms:W3CDTF">2023-02-01T01:55:50Z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E1F95E27C8CE4129AD048144432D6015</vt:lpwstr>
  </property>
</Properties>
</file>